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Прокурору _______________________
</w:t>
      </w:r>
    </w:p>
    <w:p>
      <w:r>
        <w:t xml:space="preserve">_________________________________
</w:t>
      </w:r>
    </w:p>
    <w:p>
      <w:r>
        <w:t xml:space="preserve">Заявитель: Нотариус, занимающийся
</w:t>
      </w:r>
    </w:p>
    <w:p>
      <w:r>
        <w:t xml:space="preserve">частной практикой, ______________
</w:t>
      </w:r>
    </w:p>
    <w:p>
      <w:r>
        <w:t xml:space="preserve">_________________________________
</w:t>
      </w:r>
    </w:p>
    <w:p>
      <w:r>
        <w:t xml:space="preserve">(фамилия, и.о.)
</w:t>
      </w:r>
    </w:p>
    <w:p>
      <w:r>
        <w:t xml:space="preserve">_________________________________
</w:t>
      </w:r>
    </w:p>
    <w:p>
      <w:r>
        <w:t xml:space="preserve">(адрес)
</w:t>
      </w:r>
    </w:p>
    <w:p>
      <w:r>
        <w:t xml:space="preserve">По гражданскому делу Nо. ________
</w:t>
      </w:r>
    </w:p>
    <w:p>
      <w:r>
        <w:t xml:space="preserve">(_______________ межмуниципальный
</w:t>
      </w:r>
    </w:p>
    <w:p>
      <w:r>
        <w:t xml:space="preserve">(районный) народный суд)
</w:t>
      </w:r>
    </w:p>
    <w:p>
      <w:r>
        <w:t xml:space="preserve">ЗАЯВЛЕНИЕ
</w:t>
      </w:r>
    </w:p>
    <w:p>
      <w:r>
        <w:t xml:space="preserve">о принесении протеста
</w:t>
      </w:r>
    </w:p>
    <w:p>
      <w:r>
        <w:t xml:space="preserve">на вступившие в законную силу судебные постановления
</w:t>
      </w:r>
    </w:p>
    <w:p>
      <w:r>
        <w:t xml:space="preserve">"__"_________ 199_  года  я  обратился  в  ______________________
</w:t>
      </w:r>
    </w:p>
    <w:p>
      <w:r>
        <w:t xml:space="preserve">межмуниципальный  (районный)  народный  суд  с  жалобой  на   действия
</w:t>
      </w:r>
    </w:p>
    <w:p>
      <w:r>
        <w:t xml:space="preserve">Государственной налоговой  инспекции  Nо.  _____,  которая,  по  моему
</w:t>
      </w:r>
    </w:p>
    <w:p>
      <w:r>
        <w:t xml:space="preserve">мнению,  необоснованно  возложила  на  меня  обязанность   по   уплате
</w:t>
      </w:r>
    </w:p>
    <w:p>
      <w:r>
        <w:t xml:space="preserve">дополнительных сумм подоходного налога за 199_ год.
</w:t>
      </w:r>
    </w:p>
    <w:p>
      <w:r>
        <w:t xml:space="preserve">Обращаясь в суд,  я  руководствовался  требованиями  Федерального
</w:t>
      </w:r>
    </w:p>
    <w:p>
      <w:r>
        <w:t xml:space="preserve">закона  "Об  обжаловании в суд действий и решений,  нарушающих права и
</w:t>
      </w:r>
    </w:p>
    <w:p>
      <w:r>
        <w:t xml:space="preserve">свободы граждан" (с последующими изменениями) и Главы 24-1 ГПК  РСФСР.
</w:t>
      </w:r>
    </w:p>
    <w:p>
      <w:r>
        <w:t xml:space="preserve">Определением от "__"_________ 199_ года судьи ___________________
</w:t>
      </w:r>
    </w:p>
    <w:p>
      <w:r>
        <w:t xml:space="preserve">межмуниципального суда _____________________ было отказано в  принятии
</w:t>
      </w:r>
    </w:p>
    <w:p>
      <w:r>
        <w:t xml:space="preserve">(фамилия, и.о.)
</w:t>
      </w:r>
    </w:p>
    <w:p>
      <w:r>
        <w:t xml:space="preserve">моей жалобы  на  действия  ГНИ  Nо.  ____.  В  своем определении судья
</w:t>
      </w:r>
    </w:p>
    <w:p>
      <w:r>
        <w:t xml:space="preserve">_________________ указала,   что   "нотариус,   занимающийся   частной
</w:t>
      </w:r>
    </w:p>
    <w:p>
      <w:r>
        <w:t xml:space="preserve">практикой  является  предпринимателем,  имеющим определенный доход,  в
</w:t>
      </w:r>
    </w:p>
    <w:p>
      <w:r>
        <w:t xml:space="preserve">связи с чем все споры,  возникающие с другой организацией  разрешаются
</w:t>
      </w:r>
    </w:p>
    <w:p>
      <w:r>
        <w:t xml:space="preserve">арбитражным судом в общеисковом порядке".
</w:t>
      </w:r>
    </w:p>
    <w:p>
      <w:r>
        <w:t xml:space="preserve">Считая, что  названное  определение  вынесено   без   достаточных
</w:t>
      </w:r>
    </w:p>
    <w:p>
      <w:r>
        <w:t xml:space="preserve">оснований, я обратился в _____________________ городской суд с частной
</w:t>
      </w:r>
    </w:p>
    <w:p>
      <w:r>
        <w:t xml:space="preserve">жалобой,  в которой просил определение отменить и жалобу направить для
</w:t>
      </w:r>
    </w:p>
    <w:p>
      <w:r>
        <w:t xml:space="preserve">рассмотрения  по существу в суд первой инстанции.  Однако определением
</w:t>
      </w:r>
    </w:p>
    <w:p>
      <w:r>
        <w:t xml:space="preserve">Судебной  коллегии  по  гражданским  делам  от "__"________ 199_  года
</w:t>
      </w:r>
    </w:p>
    <w:p>
      <w:r>
        <w:t xml:space="preserve">определение ________________________    межмуниципального    суда   от
</w:t>
      </w:r>
    </w:p>
    <w:p>
      <w:r>
        <w:t xml:space="preserve">"__"__________ 199_ года было оставлено без изменения,  а моя  частная
</w:t>
      </w:r>
    </w:p>
    <w:p>
      <w:r>
        <w:t xml:space="preserve">жалоба  -  без  удовлетворения.
</w:t>
      </w:r>
    </w:p>
    <w:p>
      <w:r>
        <w:t xml:space="preserve">При этом _________________ городской суд,  сославшись на п. 1 ст.
</w:t>
      </w:r>
    </w:p>
    <w:p>
      <w:r>
        <w:t xml:space="preserve">129 ГПК РСФСР, также указал, что моя жалоба не подлежит рассмотрению в
</w:t>
      </w:r>
    </w:p>
    <w:p>
      <w:r>
        <w:t xml:space="preserve">судах в связи с тем,  что частные нотариусы являются предпринимателями
</w:t>
      </w:r>
    </w:p>
    <w:p>
      <w:r>
        <w:t xml:space="preserve">и  должны  обращаться  за  защитой своих нарушенных прав в арбитражные
</w:t>
      </w:r>
    </w:p>
    <w:p>
      <w:r>
        <w:t xml:space="preserve">суды.
</w:t>
      </w:r>
    </w:p>
    <w:p>
      <w:r>
        <w:t xml:space="preserve">Полагаю, что названные определения ____________ межмуниципального
</w:t>
      </w:r>
    </w:p>
    <w:p>
      <w:r>
        <w:t xml:space="preserve">суда и Судебной коллегии по гражданским делам _____________ городского
</w:t>
      </w:r>
    </w:p>
    <w:p>
      <w:r>
        <w:t xml:space="preserve">суда не  основаны  на  нормах действующего законодательства и подлежат
</w:t>
      </w:r>
    </w:p>
    <w:p>
      <w:r>
        <w:t xml:space="preserve">отмене,  поскольку по существу лишают меня права на  судебную  защиту.
</w:t>
      </w:r>
    </w:p>
    <w:p>
      <w:r>
        <w:t xml:space="preserve">Как известно,   в   силу   ст.   22   АПК  РФ  арбитражному  суду
</w:t>
      </w:r>
    </w:p>
    <w:p>
      <w:r>
        <w:t xml:space="preserve">подведомственны  дела  по  спорам,  сторонами   в   которых   являются
</w:t>
      </w:r>
    </w:p>
    <w:p>
      <w:r>
        <w:t xml:space="preserve">юридические    лица    (организации)    и   граждане,   осуществляющие
</w:t>
      </w:r>
    </w:p>
    <w:p>
      <w:r>
        <w:t xml:space="preserve">предпринимательскую деятельность без образования юридического  лица  и
</w:t>
      </w:r>
    </w:p>
    <w:p>
      <w:r>
        <w:t xml:space="preserve">имеющие   статус   индивидуального  предпринимателя,  приобретенный  в
</w:t>
      </w:r>
    </w:p>
    <w:p>
      <w:r>
        <w:t xml:space="preserve">установленном законом   порядке.   В   частности,   арбитражный    суд
</w:t>
      </w:r>
    </w:p>
    <w:p>
      <w:r>
        <w:t xml:space="preserve">рассматривает  споры о признании недействительными ненормативных актов
</w:t>
      </w:r>
    </w:p>
    <w:p>
      <w:r>
        <w:t xml:space="preserve">государственных  органов,  нарушающих  права   и   законные   интересы
</w:t>
      </w:r>
    </w:p>
    <w:p>
      <w:r>
        <w:t xml:space="preserve">организаций  и  граждан-предпринимателей.
</w:t>
      </w:r>
    </w:p>
    <w:p>
      <w:r>
        <w:t xml:space="preserve">Нотариальная деятельность в соответствии с  ч.  6  ст.  1  "Основ
</w:t>
      </w:r>
    </w:p>
    <w:p>
      <w:r>
        <w:t xml:space="preserve">законодательства РФ о нотариате" не является предпринимательством и не
</w:t>
      </w:r>
    </w:p>
    <w:p>
      <w:r>
        <w:t xml:space="preserve">преследует цели извлечения прибыли,  и никакого  порядка  приобретения
</w:t>
      </w:r>
    </w:p>
    <w:p>
      <w:r>
        <w:t xml:space="preserve">статуса  предпринимателя для частных нотариусов не установлено.  Более
</w:t>
      </w:r>
    </w:p>
    <w:p>
      <w:r>
        <w:t xml:space="preserve">того,  нотариусам прямо запрещается заниматься  предпринимательской  и
</w:t>
      </w:r>
    </w:p>
    <w:p>
      <w:r>
        <w:t xml:space="preserve">любой    иной    деятельностью,    кроме   нотариальной,   научной   и
</w:t>
      </w:r>
    </w:p>
    <w:p>
      <w:r>
        <w:t xml:space="preserve">преподавательской (ст. 6 Основ законодательства "О нотариате"). В силу
</w:t>
      </w:r>
    </w:p>
    <w:p>
      <w:r>
        <w:t xml:space="preserve">указанных  норм  закона  дела по спорам частных нотариусов арбитражным
</w:t>
      </w:r>
    </w:p>
    <w:p>
      <w:r>
        <w:t xml:space="preserve">судам неподведомственны.
</w:t>
      </w:r>
    </w:p>
    <w:p>
      <w:r>
        <w:t xml:space="preserve">Таким образом,  суд  был  не  вправе  отказывать  в принятии моей
</w:t>
      </w:r>
    </w:p>
    <w:p>
      <w:r>
        <w:t xml:space="preserve">жалобы по указанным основаниям.
</w:t>
      </w:r>
    </w:p>
    <w:p>
      <w:r>
        <w:t xml:space="preserve">На основании изложенного,  в соответствии со статьями 319-323 ГПК
</w:t>
      </w:r>
    </w:p>
    <w:p>
      <w:r>
        <w:t xml:space="preserve">РСФСР,
</w:t>
      </w:r>
    </w:p>
    <w:p>
      <w:r>
        <w:t xml:space="preserve">П Р О Ш У :
</w:t>
      </w:r>
    </w:p>
    <w:p>
      <w:r>
        <w:t xml:space="preserve">Истребовать гражданское дело Nо.  ___________ и принести  протест
</w:t>
      </w:r>
    </w:p>
    <w:p>
      <w:r>
        <w:t xml:space="preserve">об отмене следующих вступивших в законную силу судебных актов:
</w:t>
      </w:r>
    </w:p>
    <w:p>
      <w:r>
        <w:t xml:space="preserve">- Определения _______________  межмуниципального  народного  суда
</w:t>
      </w:r>
    </w:p>
    <w:p>
      <w:r>
        <w:t xml:space="preserve">г. _______________ от "__"________ 199_ года об отказе в принятии моей
</w:t>
      </w:r>
    </w:p>
    <w:p>
      <w:r>
        <w:t xml:space="preserve">жалобы на действия ГНИ Nо. ______;
</w:t>
      </w:r>
    </w:p>
    <w:p>
      <w:r>
        <w:t xml:space="preserve">- Определения  Судебной коллегии по гражданским делам ___________
</w:t>
      </w:r>
    </w:p>
    <w:p>
      <w:r>
        <w:t xml:space="preserve">городского суда от "__"________ 199_ года об оставлении без  изменения
</w:t>
      </w:r>
    </w:p>
    <w:p>
      <w:r>
        <w:t xml:space="preserve">указанного определения _____________ межмуниципального народного суда.
</w:t>
      </w:r>
    </w:p>
    <w:p>
      <w:r>
        <w:t xml:space="preserve">Нотариус, занимающийся
</w:t>
      </w:r>
    </w:p>
    <w:p>
      <w:r>
        <w:t xml:space="preserve">частной практикой
</w:t>
      </w:r>
    </w:p>
    <w:p>
      <w:r>
        <w:t xml:space="preserve">__________________________
</w:t>
      </w:r>
    </w:p>
    <w:p>
      <w:r>
        <w:t xml:space="preserve">(фамилия, и.о.)
</w:t>
      </w:r>
    </w:p>
    <w:p>
      <w:r>
        <w:t xml:space="preserve">Подписал (по доверенности)
</w:t>
      </w:r>
    </w:p>
    <w:p>
      <w:r>
        <w:t xml:space="preserve">адвокат
</w:t>
      </w:r>
    </w:p>
    <w:p>
      <w:r>
        <w:t xml:space="preserve">__________________________
</w:t>
      </w:r>
    </w:p>
    <w:p>
      <w:r>
        <w:t xml:space="preserve">(фамилия, и.о., подпись)
</w:t>
      </w:r>
    </w:p>
    <w:p>
      <w:r>
        <w:t xml:space="preserve">"___"___________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2023-10-10T09:38:17.066Z</dcterms:created>
  <dcterms:modified xsi:type="dcterms:W3CDTF">2023-10-10T09:38:17.066Z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